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4669d7a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29d508f3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e3ccfebe4a57" /><Relationship Type="http://schemas.openxmlformats.org/officeDocument/2006/relationships/numbering" Target="/word/numbering.xml" Id="Rd7dcd9aeaba94ab5" /><Relationship Type="http://schemas.openxmlformats.org/officeDocument/2006/relationships/settings" Target="/word/settings.xml" Id="R6c46599546814900" /><Relationship Type="http://schemas.openxmlformats.org/officeDocument/2006/relationships/image" Target="/word/media/8a65a1c4-ef2a-41b0-8577-4161ffcd5d79.png" Id="R63c29d508f3740ed" /></Relationships>
</file>