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3d25f291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e7eeac1ab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Mavrovatos,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3882a4e1d4362" /><Relationship Type="http://schemas.openxmlformats.org/officeDocument/2006/relationships/numbering" Target="/word/numbering.xml" Id="R8cc0beba083d47db" /><Relationship Type="http://schemas.openxmlformats.org/officeDocument/2006/relationships/settings" Target="/word/settings.xml" Id="Rb4a9e15730254eac" /><Relationship Type="http://schemas.openxmlformats.org/officeDocument/2006/relationships/image" Target="/word/media/380ccb76-834f-4c14-8062-b16de03c707c.png" Id="Rb70e7eeac1ab4b23" /></Relationships>
</file>