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ff2884b9f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adf233fd9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Megala Khalia,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149840c424ecf" /><Relationship Type="http://schemas.openxmlformats.org/officeDocument/2006/relationships/numbering" Target="/word/numbering.xml" Id="R9e5ea38bd0e14617" /><Relationship Type="http://schemas.openxmlformats.org/officeDocument/2006/relationships/settings" Target="/word/settings.xml" Id="R2f3501087e3647f7" /><Relationship Type="http://schemas.openxmlformats.org/officeDocument/2006/relationships/image" Target="/word/media/9a13dafb-d290-4704-8b27-d8109bc3d5ee.png" Id="R7bdadf233fd94c55" /></Relationships>
</file>