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c6366b781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7cf093dbf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Melissourgeio,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ec9d8afba406e" /><Relationship Type="http://schemas.openxmlformats.org/officeDocument/2006/relationships/numbering" Target="/word/numbering.xml" Id="R3833531b926c42c5" /><Relationship Type="http://schemas.openxmlformats.org/officeDocument/2006/relationships/settings" Target="/word/settings.xml" Id="R3246506dfd804aee" /><Relationship Type="http://schemas.openxmlformats.org/officeDocument/2006/relationships/image" Target="/word/media/a16a842d-f527-4d21-809a-d2fbf21cb605.png" Id="Rded7cf093dbf4670" /></Relationships>
</file>