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1ff7f75c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78909c64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f8bcf363a42ba" /><Relationship Type="http://schemas.openxmlformats.org/officeDocument/2006/relationships/numbering" Target="/word/numbering.xml" Id="R478a65657f5e4cbc" /><Relationship Type="http://schemas.openxmlformats.org/officeDocument/2006/relationships/settings" Target="/word/settings.xml" Id="R4d38ff2be5404666" /><Relationship Type="http://schemas.openxmlformats.org/officeDocument/2006/relationships/image" Target="/word/media/fde3dfa3-fa3d-4f28-b92a-6814f426341e.png" Id="R160c78909c644555" /></Relationships>
</file>