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6eafbc598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b587276a1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Mesaion Karlovasion,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e2ce3839842ea" /><Relationship Type="http://schemas.openxmlformats.org/officeDocument/2006/relationships/numbering" Target="/word/numbering.xml" Id="Rbde3d8b38511460d" /><Relationship Type="http://schemas.openxmlformats.org/officeDocument/2006/relationships/settings" Target="/word/settings.xml" Id="Rb6da127133cc4b0a" /><Relationship Type="http://schemas.openxmlformats.org/officeDocument/2006/relationships/image" Target="/word/media/785982f5-6fb9-4a59-8cfb-6009d6fcb1eb.png" Id="R844b587276a140e5" /></Relationships>
</file>