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10dda3c76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6c5acd4f8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5e0e14f444683" /><Relationship Type="http://schemas.openxmlformats.org/officeDocument/2006/relationships/numbering" Target="/word/numbering.xml" Id="Ra4eb6516d52e4d85" /><Relationship Type="http://schemas.openxmlformats.org/officeDocument/2006/relationships/settings" Target="/word/settings.xml" Id="Rb51920b88ce44f43" /><Relationship Type="http://schemas.openxmlformats.org/officeDocument/2006/relationships/image" Target="/word/media/a3df926a-4a21-41a9-aa33-5252f8556f3e.png" Id="R4576c5acd4f8438c" /></Relationships>
</file>