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237abc6b2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0208d2753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Metochia,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8e3d6e7e148b3" /><Relationship Type="http://schemas.openxmlformats.org/officeDocument/2006/relationships/numbering" Target="/word/numbering.xml" Id="R65751d6f40054036" /><Relationship Type="http://schemas.openxmlformats.org/officeDocument/2006/relationships/settings" Target="/word/settings.xml" Id="Rcdfa31728d9e40af" /><Relationship Type="http://schemas.openxmlformats.org/officeDocument/2006/relationships/image" Target="/word/media/a875d2f4-7f98-4441-a8e4-f1e945c12262.png" Id="Rbf40208d27534f36" /></Relationships>
</file>