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9e8f3cef5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cc302e4f5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Mikra Mandinia,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2c137e4104a6e" /><Relationship Type="http://schemas.openxmlformats.org/officeDocument/2006/relationships/numbering" Target="/word/numbering.xml" Id="Rf45755fbd74a41f8" /><Relationship Type="http://schemas.openxmlformats.org/officeDocument/2006/relationships/settings" Target="/word/settings.xml" Id="Rad97ff787e49479b" /><Relationship Type="http://schemas.openxmlformats.org/officeDocument/2006/relationships/image" Target="/word/media/b362020f-6cb4-4209-86f4-b0abb8e1d17e.png" Id="R70fcc302e4f544c5" /></Relationships>
</file>