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b298d07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e0d89cff3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4898b0ae4521" /><Relationship Type="http://schemas.openxmlformats.org/officeDocument/2006/relationships/numbering" Target="/word/numbering.xml" Id="Rff4a0c1c5bfb44ea" /><Relationship Type="http://schemas.openxmlformats.org/officeDocument/2006/relationships/settings" Target="/word/settings.xml" Id="R50e0304638e54b59" /><Relationship Type="http://schemas.openxmlformats.org/officeDocument/2006/relationships/image" Target="/word/media/d2be84b1-92d4-4291-af83-e1ab47d1558a.png" Id="Rbc5e0d89cff341c1" /></Relationships>
</file>