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bc6d0e48e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f51dcfc76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Moronion,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b1ef8c3ae4274" /><Relationship Type="http://schemas.openxmlformats.org/officeDocument/2006/relationships/numbering" Target="/word/numbering.xml" Id="Rdb1fc518e7844ddf" /><Relationship Type="http://schemas.openxmlformats.org/officeDocument/2006/relationships/settings" Target="/word/settings.xml" Id="R1ef66aa039b24b49" /><Relationship Type="http://schemas.openxmlformats.org/officeDocument/2006/relationships/image" Target="/word/media/a0160801-2fb7-48e7-85e2-0f8c439a813a.png" Id="Rc36f51dcfc764bac" /></Relationships>
</file>