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4402536c8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dafa6aeaf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d4ebdb2094a83" /><Relationship Type="http://schemas.openxmlformats.org/officeDocument/2006/relationships/numbering" Target="/word/numbering.xml" Id="R7e19afaf0a864ce6" /><Relationship Type="http://schemas.openxmlformats.org/officeDocument/2006/relationships/settings" Target="/word/settings.xml" Id="Rea8748e9ca954ba7" /><Relationship Type="http://schemas.openxmlformats.org/officeDocument/2006/relationships/image" Target="/word/media/715aac31-a9d0-4332-bb9e-38dc89f8b566.png" Id="R53adafa6aeaf4a5c" /></Relationships>
</file>