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f1659add4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5c508d38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Moustheni,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e42c1ad1a4fdd" /><Relationship Type="http://schemas.openxmlformats.org/officeDocument/2006/relationships/numbering" Target="/word/numbering.xml" Id="R8442f8a118df41e4" /><Relationship Type="http://schemas.openxmlformats.org/officeDocument/2006/relationships/settings" Target="/word/settings.xml" Id="R4b61531c3fb944db" /><Relationship Type="http://schemas.openxmlformats.org/officeDocument/2006/relationships/image" Target="/word/media/9e574536-bde5-48c6-aeb7-c422d29bcda0.png" Id="R3d965c508d384d4a" /></Relationships>
</file>