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a2cf9fe4b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b6f56c1d7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91b75a16b4a9e" /><Relationship Type="http://schemas.openxmlformats.org/officeDocument/2006/relationships/numbering" Target="/word/numbering.xml" Id="Rbacf3a39107c4a6f" /><Relationship Type="http://schemas.openxmlformats.org/officeDocument/2006/relationships/settings" Target="/word/settings.xml" Id="R2c7c6999cd35455b" /><Relationship Type="http://schemas.openxmlformats.org/officeDocument/2006/relationships/image" Target="/word/media/15a22f6e-3dcf-4e31-b7a4-7f5f143da7d0.png" Id="Rf12b6f56c1d74c59" /></Relationships>
</file>