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78b2716eb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d1dfc0826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Neoi Epivaton,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f007de6784716" /><Relationship Type="http://schemas.openxmlformats.org/officeDocument/2006/relationships/numbering" Target="/word/numbering.xml" Id="Rb6a08aa51f7f4c8b" /><Relationship Type="http://schemas.openxmlformats.org/officeDocument/2006/relationships/settings" Target="/word/settings.xml" Id="Rad65ee18045040d4" /><Relationship Type="http://schemas.openxmlformats.org/officeDocument/2006/relationships/image" Target="/word/media/3f6dfc52-21ee-4bdf-8bc2-69db0e4b3151.png" Id="R34bd1dfc08264ce2" /></Relationships>
</file>