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e07c69ff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393828b1c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Neon Perivolion,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a63a50d0044ca" /><Relationship Type="http://schemas.openxmlformats.org/officeDocument/2006/relationships/numbering" Target="/word/numbering.xml" Id="Rdcc68fa6f7ec4e61" /><Relationship Type="http://schemas.openxmlformats.org/officeDocument/2006/relationships/settings" Target="/word/settings.xml" Id="R654fcd3b30924243" /><Relationship Type="http://schemas.openxmlformats.org/officeDocument/2006/relationships/image" Target="/word/media/ca0b2478-f35e-48b9-91a3-2abdc9ec9cc7.png" Id="R75e393828b1c4f7f" /></Relationships>
</file>