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57007904c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a4c63a37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Neos Galatas,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a58cf75264f79" /><Relationship Type="http://schemas.openxmlformats.org/officeDocument/2006/relationships/numbering" Target="/word/numbering.xml" Id="Re8a66bc9544949ac" /><Relationship Type="http://schemas.openxmlformats.org/officeDocument/2006/relationships/settings" Target="/word/settings.xml" Id="R6209a85f7f074acb" /><Relationship Type="http://schemas.openxmlformats.org/officeDocument/2006/relationships/image" Target="/word/media/fcdeb7e0-c878-45c6-ac5c-5602715aef11.png" Id="Rd47ea4c63a3743ae" /></Relationships>
</file>