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ae05a5de6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616caea44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Omorfokhorion,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1a1fc290144ec" /><Relationship Type="http://schemas.openxmlformats.org/officeDocument/2006/relationships/numbering" Target="/word/numbering.xml" Id="Ra954371882994a28" /><Relationship Type="http://schemas.openxmlformats.org/officeDocument/2006/relationships/settings" Target="/word/settings.xml" Id="R67879e6e2ccf4723" /><Relationship Type="http://schemas.openxmlformats.org/officeDocument/2006/relationships/image" Target="/word/media/986d8a54-8d41-44da-a28a-bce575ed5916.png" Id="R77b616caea44435a" /></Relationships>
</file>