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2b4a58f3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c40e03852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Panousaiika,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09b5f7fad4e57" /><Relationship Type="http://schemas.openxmlformats.org/officeDocument/2006/relationships/numbering" Target="/word/numbering.xml" Id="Rd88a84d2c68946bc" /><Relationship Type="http://schemas.openxmlformats.org/officeDocument/2006/relationships/settings" Target="/word/settings.xml" Id="Rd428370e92ea43fd" /><Relationship Type="http://schemas.openxmlformats.org/officeDocument/2006/relationships/image" Target="/word/media/71c0163e-0519-49ff-9b98-f9c059708fd8.png" Id="R075c40e038524cd1" /></Relationships>
</file>