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aa3cf3c48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94e8505a4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Paralia Kanaliou,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bf9a521894d00" /><Relationship Type="http://schemas.openxmlformats.org/officeDocument/2006/relationships/numbering" Target="/word/numbering.xml" Id="R36fd22563e8d4672" /><Relationship Type="http://schemas.openxmlformats.org/officeDocument/2006/relationships/settings" Target="/word/settings.xml" Id="R1d9af8019367404e" /><Relationship Type="http://schemas.openxmlformats.org/officeDocument/2006/relationships/image" Target="/word/media/e8f20847-87eb-4dae-b16f-d3e02883499e.png" Id="Rcd094e8505a440d5" /></Relationships>
</file>