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4379ead8b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5b353332a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Parasporos,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1b337102341a1" /><Relationship Type="http://schemas.openxmlformats.org/officeDocument/2006/relationships/numbering" Target="/word/numbering.xml" Id="Re3e9b10e480b4012" /><Relationship Type="http://schemas.openxmlformats.org/officeDocument/2006/relationships/settings" Target="/word/settings.xml" Id="Rb5fb1c1fc25d4998" /><Relationship Type="http://schemas.openxmlformats.org/officeDocument/2006/relationships/image" Target="/word/media/404ccf8a-7800-46c8-a053-3936eada04f5.png" Id="R9585b353332a44c8" /></Relationships>
</file>