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48e08d3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b73c746bd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Petrokefalion,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5b8c4c46c465f" /><Relationship Type="http://schemas.openxmlformats.org/officeDocument/2006/relationships/numbering" Target="/word/numbering.xml" Id="R9458e71c625249e7" /><Relationship Type="http://schemas.openxmlformats.org/officeDocument/2006/relationships/settings" Target="/word/settings.xml" Id="R70ddfa06b8af44f6" /><Relationship Type="http://schemas.openxmlformats.org/officeDocument/2006/relationships/image" Target="/word/media/6b403b99-ca6a-413c-bf72-0a7048d4bf79.png" Id="Ra44b73c746bd43cc" /></Relationships>
</file>