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fd82ee89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b2edeb44b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Platanorrema,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8a9e2cb74372" /><Relationship Type="http://schemas.openxmlformats.org/officeDocument/2006/relationships/numbering" Target="/word/numbering.xml" Id="Ra809a562593c4634" /><Relationship Type="http://schemas.openxmlformats.org/officeDocument/2006/relationships/settings" Target="/word/settings.xml" Id="Rb6f3189c0be5435a" /><Relationship Type="http://schemas.openxmlformats.org/officeDocument/2006/relationships/image" Target="/word/media/e72f8652-98a4-4917-8fbc-1125887f2bab.png" Id="Rc6fb2edeb44b4f1c" /></Relationships>
</file>