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2e58828d3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2ebbd3da8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Polikastanon,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bd771be934e9c" /><Relationship Type="http://schemas.openxmlformats.org/officeDocument/2006/relationships/numbering" Target="/word/numbering.xml" Id="R8b8d7177337e4ea0" /><Relationship Type="http://schemas.openxmlformats.org/officeDocument/2006/relationships/settings" Target="/word/settings.xml" Id="R90638e8b42c04d71" /><Relationship Type="http://schemas.openxmlformats.org/officeDocument/2006/relationships/image" Target="/word/media/56be5656-85d3-45d5-8d8a-859d5d543640.png" Id="Rd472ebbd3da8434e" /></Relationships>
</file>