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1a4c7f1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f8666c819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Ptelea,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8e30a7b3422e" /><Relationship Type="http://schemas.openxmlformats.org/officeDocument/2006/relationships/numbering" Target="/word/numbering.xml" Id="Rd1d4b026a59d444f" /><Relationship Type="http://schemas.openxmlformats.org/officeDocument/2006/relationships/settings" Target="/word/settings.xml" Id="Rfa01801ed7b54360" /><Relationship Type="http://schemas.openxmlformats.org/officeDocument/2006/relationships/image" Target="/word/media/82358782-7595-4ea6-a256-e5328503f91c.png" Id="R44bf8666c8194bc7" /></Relationships>
</file>