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2f1136e79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ab8938cda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54d3eeaa14702" /><Relationship Type="http://schemas.openxmlformats.org/officeDocument/2006/relationships/numbering" Target="/word/numbering.xml" Id="Reb6014800c944059" /><Relationship Type="http://schemas.openxmlformats.org/officeDocument/2006/relationships/settings" Target="/word/settings.xml" Id="Rfcbfc4bc2257451a" /><Relationship Type="http://schemas.openxmlformats.org/officeDocument/2006/relationships/image" Target="/word/media/a8d6867a-281a-406b-b523-fb0846d659c3.png" Id="R459ab8938cda49a1" /></Relationships>
</file>