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e80315093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937bbdef8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Pyrgos Psilonerou,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99bd839b34b3c" /><Relationship Type="http://schemas.openxmlformats.org/officeDocument/2006/relationships/numbering" Target="/word/numbering.xml" Id="R90dcb060dd5c469b" /><Relationship Type="http://schemas.openxmlformats.org/officeDocument/2006/relationships/settings" Target="/word/settings.xml" Id="Rab910e65a8f64d19" /><Relationship Type="http://schemas.openxmlformats.org/officeDocument/2006/relationships/image" Target="/word/media/022f980f-43bc-4fc4-97b6-77695f3ecfc2.png" Id="R349937bbdef8448d" /></Relationships>
</file>