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e6f75bc53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73e2a9c5e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Rallaiika,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53687f5174cb7" /><Relationship Type="http://schemas.openxmlformats.org/officeDocument/2006/relationships/numbering" Target="/word/numbering.xml" Id="R2c18424d85d84530" /><Relationship Type="http://schemas.openxmlformats.org/officeDocument/2006/relationships/settings" Target="/word/settings.xml" Id="Reabc61e482d24de1" /><Relationship Type="http://schemas.openxmlformats.org/officeDocument/2006/relationships/image" Target="/word/media/cbbd6d75-72a4-4f42-af51-95123dc57ab8.png" Id="Ra3073e2a9c5e48ad" /></Relationships>
</file>