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707785775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891e3b1cf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Repetista,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271cbd4a489c" /><Relationship Type="http://schemas.openxmlformats.org/officeDocument/2006/relationships/numbering" Target="/word/numbering.xml" Id="Raf2d71fcf8674da2" /><Relationship Type="http://schemas.openxmlformats.org/officeDocument/2006/relationships/settings" Target="/word/settings.xml" Id="Rfc999d61d138461e" /><Relationship Type="http://schemas.openxmlformats.org/officeDocument/2006/relationships/image" Target="/word/media/5b46a00f-2554-440d-9e1b-4e616bc11567.png" Id="Rbd6891e3b1cf433b" /></Relationships>
</file>