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eae2f2f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c54eae7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28f2fab424b50" /><Relationship Type="http://schemas.openxmlformats.org/officeDocument/2006/relationships/numbering" Target="/word/numbering.xml" Id="Re50e25d7f72d473f" /><Relationship Type="http://schemas.openxmlformats.org/officeDocument/2006/relationships/settings" Target="/word/settings.xml" Id="Rf42854b41b5d4156" /><Relationship Type="http://schemas.openxmlformats.org/officeDocument/2006/relationships/image" Target="/word/media/cf771c25-9623-42df-af61-80ba784fb4b2.png" Id="R6d16c54eae7f4fe3" /></Relationships>
</file>