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a5e4e1709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4cf23d133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Roussospiti,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c8f261d9e4262" /><Relationship Type="http://schemas.openxmlformats.org/officeDocument/2006/relationships/numbering" Target="/word/numbering.xml" Id="R26d16b0b70144368" /><Relationship Type="http://schemas.openxmlformats.org/officeDocument/2006/relationships/settings" Target="/word/settings.xml" Id="R27701aff2bbe480e" /><Relationship Type="http://schemas.openxmlformats.org/officeDocument/2006/relationships/image" Target="/word/media/b40dccc0-a57a-47bf-abbf-9c4a9b1eed9a.png" Id="R26e4cf23d133446e" /></Relationships>
</file>