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c0ab7668f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6b89c5913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Saronida,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b65c3799c4a54" /><Relationship Type="http://schemas.openxmlformats.org/officeDocument/2006/relationships/numbering" Target="/word/numbering.xml" Id="R5821736402b14c72" /><Relationship Type="http://schemas.openxmlformats.org/officeDocument/2006/relationships/settings" Target="/word/settings.xml" Id="R54dc5c5c766943e9" /><Relationship Type="http://schemas.openxmlformats.org/officeDocument/2006/relationships/image" Target="/word/media/5ddf311b-133e-4a63-ac75-deb4ba85d72b.png" Id="R7fb6b89c59134b4b" /></Relationships>
</file>