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f63873d8c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bea22ed5d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Sevaston,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bff89a27b4acb" /><Relationship Type="http://schemas.openxmlformats.org/officeDocument/2006/relationships/numbering" Target="/word/numbering.xml" Id="R8eda7bdb14494fcc" /><Relationship Type="http://schemas.openxmlformats.org/officeDocument/2006/relationships/settings" Target="/word/settings.xml" Id="R18cd9daf303a4884" /><Relationship Type="http://schemas.openxmlformats.org/officeDocument/2006/relationships/image" Target="/word/media/b8777398-f101-4878-8ed8-d8be0a14c2bf.png" Id="Rc24bea22ed5d46ee" /></Relationships>
</file>