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e9abc9ce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97f92e6b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Sitokhoron,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a19e693564ab4" /><Relationship Type="http://schemas.openxmlformats.org/officeDocument/2006/relationships/numbering" Target="/word/numbering.xml" Id="Ref5633a7f8f94c87" /><Relationship Type="http://schemas.openxmlformats.org/officeDocument/2006/relationships/settings" Target="/word/settings.xml" Id="Rc9e3c2ea5d5b4c56" /><Relationship Type="http://schemas.openxmlformats.org/officeDocument/2006/relationships/image" Target="/word/media/f7c920b8-7dd4-494e-800c-dbc8b5dfc26f.png" Id="Rb3d497f92e6b452d" /></Relationships>
</file>