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1f4bbc2e3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4a6255d2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Skoulianika,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41d9571e748e0" /><Relationship Type="http://schemas.openxmlformats.org/officeDocument/2006/relationships/numbering" Target="/word/numbering.xml" Id="R50c583545f444af1" /><Relationship Type="http://schemas.openxmlformats.org/officeDocument/2006/relationships/settings" Target="/word/settings.xml" Id="R81c680749880490d" /><Relationship Type="http://schemas.openxmlformats.org/officeDocument/2006/relationships/image" Target="/word/media/02f7fd3b-0930-4c33-9c22-5102c5a5fbab.png" Id="Rc094a6255d244cd0" /></Relationships>
</file>