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8f61420a5843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7b88b0377146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Skoupa,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796f8456604bfa" /><Relationship Type="http://schemas.openxmlformats.org/officeDocument/2006/relationships/numbering" Target="/word/numbering.xml" Id="Ra28a1028d8fe4b2b" /><Relationship Type="http://schemas.openxmlformats.org/officeDocument/2006/relationships/settings" Target="/word/settings.xml" Id="R916bbbdb598f44b8" /><Relationship Type="http://schemas.openxmlformats.org/officeDocument/2006/relationships/image" Target="/word/media/ac3f557d-b2b3-4f48-87bd-4a8febb3e859.png" Id="Rde7b88b0377146eb" /></Relationships>
</file>