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e2aee233a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91bbef886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8a486b6f942c8" /><Relationship Type="http://schemas.openxmlformats.org/officeDocument/2006/relationships/numbering" Target="/word/numbering.xml" Id="R37e1fb53a177478e" /><Relationship Type="http://schemas.openxmlformats.org/officeDocument/2006/relationships/settings" Target="/word/settings.xml" Id="Rd83b69e675b34d02" /><Relationship Type="http://schemas.openxmlformats.org/officeDocument/2006/relationships/image" Target="/word/media/4e16cf17-97bf-4735-9b74-a91197f88fc3.png" Id="R75691bbef8864723" /></Relationships>
</file>