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3b2a30418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d10d8d0fe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Stavroupoli,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eda4bea442bd" /><Relationship Type="http://schemas.openxmlformats.org/officeDocument/2006/relationships/numbering" Target="/word/numbering.xml" Id="R39f8cdf84f7f4f41" /><Relationship Type="http://schemas.openxmlformats.org/officeDocument/2006/relationships/settings" Target="/word/settings.xml" Id="R9a401ca85e174d45" /><Relationship Type="http://schemas.openxmlformats.org/officeDocument/2006/relationships/image" Target="/word/media/0f572f09-0613-4a28-b33f-7cbaaa2c074f.png" Id="R0dbd10d8d0fe4566" /></Relationships>
</file>