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6e32ad776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ff5f10d86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Stefanina,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eb63da7344d4d" /><Relationship Type="http://schemas.openxmlformats.org/officeDocument/2006/relationships/numbering" Target="/word/numbering.xml" Id="R0ee9c3cce0804327" /><Relationship Type="http://schemas.openxmlformats.org/officeDocument/2006/relationships/settings" Target="/word/settings.xml" Id="R8b0b1d6e240644b8" /><Relationship Type="http://schemas.openxmlformats.org/officeDocument/2006/relationships/image" Target="/word/media/15e9a6e6-f066-48c5-952e-570596589244.png" Id="R3a5ff5f10d864249" /></Relationships>
</file>