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77911ef7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1b0358103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e90b29a654e59" /><Relationship Type="http://schemas.openxmlformats.org/officeDocument/2006/relationships/numbering" Target="/word/numbering.xml" Id="R1660d011ffde451b" /><Relationship Type="http://schemas.openxmlformats.org/officeDocument/2006/relationships/settings" Target="/word/settings.xml" Id="R15238fa9085d480f" /><Relationship Type="http://schemas.openxmlformats.org/officeDocument/2006/relationships/image" Target="/word/media/e3df4107-43b3-4bcc-8449-b0cb0e5e81bc.png" Id="Rc961b0358103435c" /></Relationships>
</file>