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266495c05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11c7ef4a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Svoronos,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a11a323d4de5" /><Relationship Type="http://schemas.openxmlformats.org/officeDocument/2006/relationships/numbering" Target="/word/numbering.xml" Id="R5745d964705f4b94" /><Relationship Type="http://schemas.openxmlformats.org/officeDocument/2006/relationships/settings" Target="/word/settings.xml" Id="Rad99613262894db1" /><Relationship Type="http://schemas.openxmlformats.org/officeDocument/2006/relationships/image" Target="/word/media/7d72438b-1b18-4dcc-9941-774df09d736d.png" Id="Rb88b11c7ef4a4d93" /></Relationships>
</file>