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093b28f20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cff1066a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Symvola,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05ec89e14a09" /><Relationship Type="http://schemas.openxmlformats.org/officeDocument/2006/relationships/numbering" Target="/word/numbering.xml" Id="R5b125da730b54156" /><Relationship Type="http://schemas.openxmlformats.org/officeDocument/2006/relationships/settings" Target="/word/settings.xml" Id="R562088531cb94414" /><Relationship Type="http://schemas.openxmlformats.org/officeDocument/2006/relationships/image" Target="/word/media/a3fe74ba-c1bc-4cf6-a881-98362e735f0b.png" Id="Rd0f3cff1066a45c4" /></Relationships>
</file>