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51bcc641d247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cd8e378b864c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Synoikismos Analigeos,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b40086bea149b0" /><Relationship Type="http://schemas.openxmlformats.org/officeDocument/2006/relationships/numbering" Target="/word/numbering.xml" Id="R0d70d82cdb084173" /><Relationship Type="http://schemas.openxmlformats.org/officeDocument/2006/relationships/settings" Target="/word/settings.xml" Id="R890ec322491f4795" /><Relationship Type="http://schemas.openxmlformats.org/officeDocument/2006/relationships/image" Target="/word/media/edd63087-fe40-4814-bdc9-99cc496b063b.png" Id="Rfdcd8e378b864c12" /></Relationships>
</file>