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3f2f19401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478529a2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Synoikismos Pikrolimnis,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6a85116b470b" /><Relationship Type="http://schemas.openxmlformats.org/officeDocument/2006/relationships/numbering" Target="/word/numbering.xml" Id="R342c5d4655734912" /><Relationship Type="http://schemas.openxmlformats.org/officeDocument/2006/relationships/settings" Target="/word/settings.xml" Id="Rf93a056e03de40fb" /><Relationship Type="http://schemas.openxmlformats.org/officeDocument/2006/relationships/image" Target="/word/media/379c82a1-6855-42e6-b4de-2e4d905d108a.png" Id="R7fc7478529a24d20" /></Relationships>
</file>