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b95a554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ef98b3cc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Tsangaraiika,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152888a6c497b" /><Relationship Type="http://schemas.openxmlformats.org/officeDocument/2006/relationships/numbering" Target="/word/numbering.xml" Id="Rf4612deb32964425" /><Relationship Type="http://schemas.openxmlformats.org/officeDocument/2006/relationships/settings" Target="/word/settings.xml" Id="R3416d4daa5794c54" /><Relationship Type="http://schemas.openxmlformats.org/officeDocument/2006/relationships/image" Target="/word/media/b3ca2c83-601e-43e3-8f6d-a8a7f611725e.png" Id="R678ef98b3ccf4aa0" /></Relationships>
</file>