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ec3b137c0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9ec9e9812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Tzapada,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06acbbd59479e" /><Relationship Type="http://schemas.openxmlformats.org/officeDocument/2006/relationships/numbering" Target="/word/numbering.xml" Id="Ra156a88ea0a345ca" /><Relationship Type="http://schemas.openxmlformats.org/officeDocument/2006/relationships/settings" Target="/word/settings.xml" Id="Rf96e6fdf79df4165" /><Relationship Type="http://schemas.openxmlformats.org/officeDocument/2006/relationships/image" Target="/word/media/fd3d3e20-247f-4c6a-92f8-e26f3ca1a405.png" Id="Rdab9ec9e98124b65" /></Relationships>
</file>