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52b8c78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a139f346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Tzinaliana,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e6eed0ee0449d" /><Relationship Type="http://schemas.openxmlformats.org/officeDocument/2006/relationships/numbering" Target="/word/numbering.xml" Id="R23d16853b33f4b2c" /><Relationship Type="http://schemas.openxmlformats.org/officeDocument/2006/relationships/settings" Target="/word/settings.xml" Id="R84d8cb06af874709" /><Relationship Type="http://schemas.openxmlformats.org/officeDocument/2006/relationships/image" Target="/word/media/138a92e5-c1fb-4b28-83d1-07f35ce74ee6.png" Id="R95ca139f34654ea8" /></Relationships>
</file>