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5c8cde923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670e043c0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Vasilesion,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96d612ced45a2" /><Relationship Type="http://schemas.openxmlformats.org/officeDocument/2006/relationships/numbering" Target="/word/numbering.xml" Id="R2b590b8fb70f4a8a" /><Relationship Type="http://schemas.openxmlformats.org/officeDocument/2006/relationships/settings" Target="/word/settings.xml" Id="R289ffafb1b84418a" /><Relationship Type="http://schemas.openxmlformats.org/officeDocument/2006/relationships/image" Target="/word/media/78beb227-28a5-4bb0-8f6d-b514c4ed9886.png" Id="R72c670e043c04b0b" /></Relationships>
</file>