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f4950ad42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961c1534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ce4f3cc1c42cd" /><Relationship Type="http://schemas.openxmlformats.org/officeDocument/2006/relationships/numbering" Target="/word/numbering.xml" Id="R7adf4fce153f41fe" /><Relationship Type="http://schemas.openxmlformats.org/officeDocument/2006/relationships/settings" Target="/word/settings.xml" Id="R6439673625134921" /><Relationship Type="http://schemas.openxmlformats.org/officeDocument/2006/relationships/image" Target="/word/media/1cef5ccb-b337-40b4-9501-b2d024d29676.png" Id="Rd27e961c15344a0d" /></Relationships>
</file>