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b8c30f0d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93ca40f0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Vatolakkos,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639571931495d" /><Relationship Type="http://schemas.openxmlformats.org/officeDocument/2006/relationships/numbering" Target="/word/numbering.xml" Id="R87bd1f1d5033403a" /><Relationship Type="http://schemas.openxmlformats.org/officeDocument/2006/relationships/settings" Target="/word/settings.xml" Id="Rc41c41cc05344738" /><Relationship Type="http://schemas.openxmlformats.org/officeDocument/2006/relationships/image" Target="/word/media/34282bd6-457d-4e0a-b7b2-b5b4fb5c1c33.png" Id="R720c93ca40f04ef7" /></Relationships>
</file>